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 по дисциплине: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Правоохранительные и судебные органы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6705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329A" w:rsidRPr="00D06D33" w:rsidRDefault="00B5329A" w:rsidP="00D06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B12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</w:t>
      </w:r>
    </w:p>
    <w:p w:rsidR="00B5329A" w:rsidRPr="00E66FB0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FB0">
        <w:rPr>
          <w:rFonts w:ascii="Times New Roman" w:hAnsi="Times New Roman" w:cs="Times New Roman"/>
          <w:b/>
          <w:bCs/>
          <w:sz w:val="24"/>
          <w:szCs w:val="24"/>
        </w:rPr>
        <w:t>По горизонтали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Вид государственной деятельности, осуществляемый судом по рассмотрению и разрешению гражданских и уголовных дел. 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Лицо, признанное в судебном порядке виновным в совершении преступления (как правило, с назначением соответствующего наказания).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Представляет адвокатскую палату в отношениях с органами государственной власти, местного самоуправления, общественными объединениями и иными организациями, а также с физическими лицами.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Должностныое лицо, уполномоченное в пределах компетенции, предусмотренной настоящим Кодексом (УПК РФ), осуществлять от имени государства уголовное преследование в ходе уголовного судопроизводства, а также надзор за процессуальной деятельностью органов дознания и органов предварительного следствия.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Должностное лицо, осуществляющее принудительное исполнение судебных решений и постановлений (в ответе </w:t>
      </w:r>
      <w:r>
        <w:rPr>
          <w:rFonts w:ascii="Times New Roman" w:hAnsi="Times New Roman" w:cs="Times New Roman"/>
          <w:b/>
          <w:sz w:val="24"/>
          <w:szCs w:val="24"/>
        </w:rPr>
        <w:t xml:space="preserve">два слова, </w:t>
      </w:r>
      <w:r>
        <w:rPr>
          <w:rFonts w:ascii="Times New Roman" w:hAnsi="Times New Roman" w:cs="Times New Roman"/>
          <w:sz w:val="24"/>
          <w:szCs w:val="24"/>
        </w:rPr>
        <w:t>их следует вписать без пробелов).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Обвиняемый с момента, когда назначено судебное разбирательство по его делу  и до вступления приговора в законную силу либо оправдания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Лицо, получившее в установленном законом порядке статус адвоката и право осуществлять адвокатскую деятельность.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Лицо, осуществляющее в порядке, установленном УПК РФ, защиту прав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подозреваемых и обвиняемых</w:t>
      </w:r>
      <w:r w:rsidR="00B664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оказывающее им юридическую помощь при производстве по уголовному делу.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Деятельность специальных служб  по пресечению разведывательной (шпионской) деятельности соответствующих органов других государств</w:t>
      </w:r>
    </w:p>
    <w:p w:rsidR="00B5329A" w:rsidRPr="005C4961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Министерство, проводящее государственную политику и осуществляющее управление в сфере юстиции, а также координирующее деятельность в этой сфере иных федеральных органов исполнительной власти</w:t>
      </w:r>
      <w:r w:rsidR="005C4961" w:rsidRPr="005C4961">
        <w:rPr>
          <w:rFonts w:ascii="Times New Roman" w:hAnsi="Times New Roman" w:cs="Times New Roman"/>
          <w:sz w:val="24"/>
          <w:szCs w:val="24"/>
        </w:rPr>
        <w:t>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Адвокатская … - квалифицированная юридическая помощь, оказываемая на профессиональной основе лицами, получившими статус адвоката, физическим и юридическим лицам в целях защиты их прав, свобод и интересов, а также обеспечения доступа к правосудию.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Структура и (или) деятельность, структурированная (организованная) в соответствии со специальными требованиями. Термин часто используется в узком смысле «специальной службы для организации и ведения разведывательных действий».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Адвокатская … - негосударственная некоммерческая организация, основанная на обязательном членстве адвокатов одного субъекта РФ.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… адвокатской палаты является коллегиальным исполнительным органом адвокатской палаты.</w:t>
      </w:r>
    </w:p>
    <w:p w:rsidR="00B5329A" w:rsidRPr="00D06D33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Подготовленные по особой программе подразделения сухопутных войск, авиации и флота, а также полиции, жандармерии, внутренних войск, предназначенные для проведения специальных операций с применением специальной тактики и средств.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вертикали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органы образуют порядок и условия перемещения через границу товаров и транспортных средств, взимание платежей и налогов, оформление, контроль и другие средства осуществления таможенной политики.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Некоммерческая организация, основанная на членстве и действующей на основании устава, утверждаемого ее учредителями (далее также - устав), и заключаемого ими учредительного договора.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Человек, который совершает нотариальные действия.</w:t>
      </w:r>
    </w:p>
    <w:p w:rsidR="00B5329A" w:rsidRPr="007E1A82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Практика и теория сбора информации о противнике или конкуренте для обеспечения своей безопасности и получения преимуществ в области вооружённых сил, военных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действий, политики или экономики</w:t>
      </w:r>
      <w:r w:rsidR="007E1A82" w:rsidRPr="007E1A82">
        <w:rPr>
          <w:rFonts w:ascii="Times New Roman" w:hAnsi="Times New Roman" w:cs="Times New Roman"/>
          <w:sz w:val="24"/>
          <w:szCs w:val="24"/>
        </w:rPr>
        <w:t>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Войска, воинское формирование, предназначенное для охраны внешних границ государства на суше или воде, а также для поддержания соответствующего режима.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Это применяемые в сфере уголовного, гражданского и иных установленных законом формах судопроизводства властные полномочия суда, направленные на рассмотрение и разрешение всех дел и споров о нарушенном праве. </w:t>
      </w:r>
    </w:p>
    <w:p w:rsidR="00B5329A" w:rsidRPr="00FA0AD8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Система государственных служб и органов по охране</w:t>
      </w:r>
      <w:r w:rsidR="00FA0AD8" w:rsidRPr="00FA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общественного порядка</w:t>
      </w:r>
      <w:r w:rsidR="00FA0AD8" w:rsidRPr="00FA0AD8">
        <w:rPr>
          <w:rFonts w:ascii="Times New Roman" w:hAnsi="Times New Roman" w:cs="Times New Roman"/>
          <w:sz w:val="24"/>
          <w:szCs w:val="24"/>
        </w:rPr>
        <w:t>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Единая федеральная централизованная система органов, осуществляющих от имени Российской Федерации надзор за соблюдением Конституции Российской Федерации и исполнением законов, действующих на территории Российской Федерации.</w:t>
      </w:r>
    </w:p>
    <w:p w:rsidR="00B5329A" w:rsidRPr="007E1A82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Государственный орган, обеспечивающий порядок перемещения через таможенную границу товаров и транспортных средств, вещей и иных предметов</w:t>
      </w:r>
      <w:r w:rsidR="007E1A82" w:rsidRPr="007E1A82">
        <w:rPr>
          <w:rFonts w:ascii="Times New Roman" w:hAnsi="Times New Roman" w:cs="Times New Roman"/>
          <w:sz w:val="24"/>
          <w:szCs w:val="24"/>
        </w:rPr>
        <w:t>.</w:t>
      </w:r>
    </w:p>
    <w:p w:rsidR="00B5329A" w:rsidRDefault="00B5329A" w:rsidP="00B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Высшим органом Федеральной палаты адвокатов…</w:t>
      </w:r>
    </w:p>
    <w:p w:rsidR="00565D04" w:rsidRDefault="00565D04"/>
    <w:sectPr w:rsidR="00565D04" w:rsidSect="00F9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29A"/>
    <w:rsid w:val="002B1217"/>
    <w:rsid w:val="00565D04"/>
    <w:rsid w:val="005C4961"/>
    <w:rsid w:val="007E1A82"/>
    <w:rsid w:val="00B5329A"/>
    <w:rsid w:val="00B664BC"/>
    <w:rsid w:val="00D06D33"/>
    <w:rsid w:val="00E66FB0"/>
    <w:rsid w:val="00F9397F"/>
    <w:rsid w:val="00FA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Company>Computer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C.И. Султанов</dc:creator>
  <cp:keywords/>
  <dc:description/>
  <cp:lastModifiedBy>User</cp:lastModifiedBy>
  <cp:revision>10</cp:revision>
  <dcterms:created xsi:type="dcterms:W3CDTF">2017-10-19T11:24:00Z</dcterms:created>
  <dcterms:modified xsi:type="dcterms:W3CDTF">2017-10-19T11:37:00Z</dcterms:modified>
</cp:coreProperties>
</file>